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841FB8" w:rsidRPr="009A4209" w14:paraId="125CC522" w14:textId="77777777" w:rsidTr="00841FB8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841FB8" w:rsidRPr="009A4209" w:rsidRDefault="00841FB8" w:rsidP="00841FB8">
            <w:pPr>
              <w:rPr>
                <w:rFonts w:ascii="Calibri" w:hAnsi="Calibri" w:cs="Calibri"/>
                <w:sz w:val="22"/>
                <w:szCs w:val="22"/>
              </w:rPr>
            </w:pPr>
            <w:r w:rsidRPr="009A4209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841FB8" w:rsidRPr="009A4209" w:rsidRDefault="00841FB8" w:rsidP="00841F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841FB8" w:rsidRPr="009A4209" w:rsidRDefault="00841FB8" w:rsidP="00841FB8">
            <w:pPr>
              <w:rPr>
                <w:rFonts w:ascii="Calibri" w:hAnsi="Calibri" w:cs="Calibri"/>
                <w:sz w:val="22"/>
                <w:szCs w:val="22"/>
              </w:rPr>
            </w:pPr>
            <w:r w:rsidRPr="009A4209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841FB8" w:rsidRPr="009A4209" w:rsidRDefault="00841FB8" w:rsidP="00841F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841FB8" w:rsidRPr="009A4209" w:rsidRDefault="00841FB8" w:rsidP="00841FB8">
            <w:pPr>
              <w:rPr>
                <w:rFonts w:ascii="Calibri" w:hAnsi="Calibri" w:cs="Calibri"/>
                <w:sz w:val="22"/>
                <w:szCs w:val="22"/>
              </w:rPr>
            </w:pPr>
            <w:r w:rsidRPr="009A4209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841FB8" w:rsidRPr="009A4209" w:rsidRDefault="00841FB8" w:rsidP="00841F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60BCA662" w:rsidR="00C44FC6" w:rsidRPr="009A4209" w:rsidRDefault="00D310DB" w:rsidP="00445403">
      <w:pPr>
        <w:rPr>
          <w:rFonts w:ascii="Calibri" w:hAnsi="Calibri" w:cs="Calibri"/>
          <w:sz w:val="22"/>
          <w:szCs w:val="22"/>
        </w:rPr>
      </w:pPr>
      <w:r w:rsidRPr="009A4209">
        <w:rPr>
          <w:rFonts w:ascii="Calibri" w:hAnsi="Calibri" w:cs="Calibri"/>
          <w:sz w:val="22"/>
          <w:szCs w:val="22"/>
        </w:rPr>
        <w:br/>
      </w:r>
      <w:r w:rsidR="006709BC" w:rsidRPr="00966BCA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3E76AF" w:rsidRPr="00966BCA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6709BC" w:rsidRPr="00966BCA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3E76AF" w:rsidRPr="00966BCA">
        <w:rPr>
          <w:rFonts w:asciiTheme="minorHAnsi" w:hAnsiTheme="minorHAnsi" w:cstheme="minorHAnsi"/>
          <w:b/>
          <w:bCs/>
          <w:color w:val="FC4421"/>
          <w:sz w:val="32"/>
          <w:szCs w:val="32"/>
        </w:rPr>
        <w:t>Troubleshooting &amp;</w:t>
      </w:r>
      <w:r w:rsidR="003E76AF" w:rsidRPr="009A420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E76AF" w:rsidRPr="00966BCA">
        <w:rPr>
          <w:rFonts w:asciiTheme="minorHAnsi" w:hAnsiTheme="minorHAnsi" w:cstheme="minorHAnsi"/>
          <w:b/>
          <w:bCs/>
          <w:color w:val="FC4421"/>
          <w:sz w:val="32"/>
          <w:szCs w:val="32"/>
        </w:rPr>
        <w:t>Diagnostics</w:t>
      </w:r>
    </w:p>
    <w:p w14:paraId="0D3A894B" w14:textId="5899ED66" w:rsidR="003E76AF" w:rsidRPr="00966BCA" w:rsidRDefault="00B54762" w:rsidP="003E76AF">
      <w:pPr>
        <w:rPr>
          <w:rFonts w:ascii="Calibri" w:hAnsi="Calibri" w:cs="Calibri"/>
          <w:b/>
          <w:bCs/>
          <w:iCs/>
        </w:rPr>
      </w:pPr>
      <w:r w:rsidRPr="00966BCA">
        <w:rPr>
          <w:rFonts w:ascii="Calibri" w:hAnsi="Calibri" w:cs="Calibri"/>
          <w:b/>
          <w:bCs/>
          <w:iCs/>
        </w:rPr>
        <w:t>K1.</w:t>
      </w:r>
      <w:r w:rsidR="00500A55" w:rsidRPr="00966BCA">
        <w:rPr>
          <w:rFonts w:ascii="Calibri" w:hAnsi="Calibri" w:cs="Calibri"/>
          <w:b/>
          <w:bCs/>
          <w:iCs/>
        </w:rPr>
        <w:t>1</w:t>
      </w:r>
      <w:r w:rsidRPr="00966BCA">
        <w:rPr>
          <w:rFonts w:ascii="Calibri" w:hAnsi="Calibri" w:cs="Calibri"/>
          <w:b/>
          <w:bCs/>
          <w:iCs/>
        </w:rPr>
        <w:t xml:space="preserve"> </w:t>
      </w:r>
      <w:r w:rsidR="00182B8D" w:rsidRPr="00966BCA">
        <w:rPr>
          <w:rFonts w:ascii="Calibri" w:hAnsi="Calibri" w:cs="Calibri"/>
          <w:b/>
          <w:bCs/>
          <w:iCs/>
        </w:rPr>
        <w:t xml:space="preserve">The function and operation of air conditioning systems </w:t>
      </w:r>
      <w:r w:rsidR="00966BCA">
        <w:rPr>
          <w:rFonts w:ascii="Calibri" w:hAnsi="Calibri" w:cs="Calibri"/>
          <w:b/>
          <w:bCs/>
          <w:iCs/>
        </w:rPr>
        <w:br/>
      </w:r>
    </w:p>
    <w:p w14:paraId="19B1B19A" w14:textId="44A36943" w:rsidR="003E76AF" w:rsidRPr="009A4209" w:rsidRDefault="003E76AF" w:rsidP="001462DB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rFonts w:ascii="Calibri" w:hAnsi="Calibri" w:cs="Calibri"/>
          <w:sz w:val="22"/>
          <w:szCs w:val="22"/>
        </w:rPr>
      </w:pPr>
      <w:r w:rsidRPr="009A4209">
        <w:rPr>
          <w:rFonts w:ascii="Calibri" w:hAnsi="Calibri" w:cs="Calibri"/>
          <w:b/>
          <w:bCs/>
          <w:sz w:val="22"/>
          <w:szCs w:val="22"/>
        </w:rPr>
        <w:t>A fan coil unit is not providing cooling.</w:t>
      </w:r>
      <w:r w:rsidRPr="009A4209">
        <w:rPr>
          <w:rFonts w:ascii="Calibri" w:hAnsi="Calibri" w:cs="Calibri"/>
          <w:sz w:val="22"/>
          <w:szCs w:val="22"/>
        </w:rPr>
        <w:br/>
      </w:r>
      <w:r w:rsidR="0065472C" w:rsidRPr="009A4209">
        <w:rPr>
          <w:rFonts w:ascii="Calibri" w:hAnsi="Calibri" w:cs="Calibri"/>
          <w:sz w:val="22"/>
          <w:szCs w:val="22"/>
        </w:rPr>
        <w:t>L</w:t>
      </w:r>
      <w:r w:rsidRPr="009A4209">
        <w:rPr>
          <w:rFonts w:ascii="Calibri" w:hAnsi="Calibri" w:cs="Calibri"/>
          <w:sz w:val="22"/>
          <w:szCs w:val="22"/>
        </w:rPr>
        <w:t xml:space="preserve">ist </w:t>
      </w:r>
      <w:r w:rsidRPr="009A4209">
        <w:rPr>
          <w:rFonts w:ascii="Calibri" w:hAnsi="Calibri" w:cs="Calibri"/>
          <w:i/>
          <w:iCs/>
          <w:sz w:val="22"/>
          <w:szCs w:val="22"/>
        </w:rPr>
        <w:t>at least five</w:t>
      </w:r>
      <w:r w:rsidRPr="009A4209">
        <w:rPr>
          <w:rFonts w:ascii="Calibri" w:hAnsi="Calibri" w:cs="Calibri"/>
          <w:sz w:val="22"/>
          <w:szCs w:val="22"/>
        </w:rPr>
        <w:t xml:space="preserve"> possible causes and outline diagnostic steps.</w:t>
      </w:r>
    </w:p>
    <w:p w14:paraId="38203A9C" w14:textId="2EE6EAAD" w:rsidR="0065472C" w:rsidRPr="009A4209" w:rsidRDefault="0065472C" w:rsidP="001462DB">
      <w:pPr>
        <w:pStyle w:val="ListParagraph"/>
        <w:numPr>
          <w:ilvl w:val="0"/>
          <w:numId w:val="4"/>
        </w:numPr>
        <w:spacing w:before="24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9A4209">
        <w:rPr>
          <w:rFonts w:ascii="Calibri" w:hAnsi="Calibri" w:cs="Calibri"/>
          <w:sz w:val="22"/>
          <w:szCs w:val="22"/>
        </w:rPr>
        <w:t xml:space="preserve"> </w:t>
      </w:r>
    </w:p>
    <w:p w14:paraId="1D381F0B" w14:textId="0D0BAFA8" w:rsidR="0065472C" w:rsidRPr="009A4209" w:rsidRDefault="0065472C" w:rsidP="001462DB">
      <w:pPr>
        <w:pStyle w:val="ListParagraph"/>
        <w:numPr>
          <w:ilvl w:val="0"/>
          <w:numId w:val="4"/>
        </w:numPr>
        <w:spacing w:before="24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9A4209">
        <w:rPr>
          <w:rFonts w:ascii="Calibri" w:hAnsi="Calibri" w:cs="Calibri"/>
          <w:sz w:val="22"/>
          <w:szCs w:val="22"/>
        </w:rPr>
        <w:t xml:space="preserve"> </w:t>
      </w:r>
    </w:p>
    <w:p w14:paraId="0828A0E4" w14:textId="19B105E0" w:rsidR="0065472C" w:rsidRPr="009A4209" w:rsidRDefault="0065472C" w:rsidP="001462DB">
      <w:pPr>
        <w:pStyle w:val="ListParagraph"/>
        <w:numPr>
          <w:ilvl w:val="0"/>
          <w:numId w:val="4"/>
        </w:numPr>
        <w:spacing w:before="24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9A4209">
        <w:rPr>
          <w:rFonts w:ascii="Calibri" w:hAnsi="Calibri" w:cs="Calibri"/>
          <w:sz w:val="22"/>
          <w:szCs w:val="22"/>
        </w:rPr>
        <w:t xml:space="preserve"> </w:t>
      </w:r>
    </w:p>
    <w:p w14:paraId="71859512" w14:textId="2CB4C79B" w:rsidR="0065472C" w:rsidRPr="009A4209" w:rsidRDefault="0065472C" w:rsidP="001462DB">
      <w:pPr>
        <w:pStyle w:val="ListParagraph"/>
        <w:numPr>
          <w:ilvl w:val="0"/>
          <w:numId w:val="4"/>
        </w:numPr>
        <w:spacing w:before="24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9A4209">
        <w:rPr>
          <w:rFonts w:ascii="Calibri" w:hAnsi="Calibri" w:cs="Calibri"/>
          <w:sz w:val="22"/>
          <w:szCs w:val="22"/>
        </w:rPr>
        <w:t xml:space="preserve"> </w:t>
      </w:r>
    </w:p>
    <w:p w14:paraId="5857F0A3" w14:textId="40B7775B" w:rsidR="0065472C" w:rsidRPr="009A4209" w:rsidRDefault="0065472C" w:rsidP="001462DB">
      <w:pPr>
        <w:pStyle w:val="ListParagraph"/>
        <w:numPr>
          <w:ilvl w:val="0"/>
          <w:numId w:val="4"/>
        </w:numPr>
        <w:spacing w:before="24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9A4209">
        <w:rPr>
          <w:rFonts w:ascii="Calibri" w:hAnsi="Calibri" w:cs="Calibri"/>
          <w:sz w:val="22"/>
          <w:szCs w:val="22"/>
        </w:rPr>
        <w:t xml:space="preserve"> </w:t>
      </w:r>
    </w:p>
    <w:p w14:paraId="3F0DCE1B" w14:textId="77777777" w:rsidR="0065472C" w:rsidRPr="009A4209" w:rsidRDefault="0065472C" w:rsidP="0065472C">
      <w:pPr>
        <w:rPr>
          <w:rFonts w:ascii="Calibri" w:hAnsi="Calibri" w:cs="Calibri"/>
          <w:sz w:val="22"/>
          <w:szCs w:val="22"/>
        </w:rPr>
      </w:pPr>
    </w:p>
    <w:p w14:paraId="50F732FE" w14:textId="444021C4" w:rsidR="003E76AF" w:rsidRPr="009A4209" w:rsidRDefault="003E76AF" w:rsidP="001462DB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rFonts w:ascii="Calibri" w:hAnsi="Calibri" w:cs="Calibri"/>
          <w:sz w:val="22"/>
          <w:szCs w:val="22"/>
        </w:rPr>
      </w:pPr>
      <w:r w:rsidRPr="009A4209">
        <w:rPr>
          <w:rFonts w:ascii="Calibri" w:hAnsi="Calibri" w:cs="Calibri"/>
          <w:b/>
          <w:bCs/>
          <w:sz w:val="22"/>
          <w:szCs w:val="22"/>
        </w:rPr>
        <w:t>A VRF indoor unit shows fluctuating supply</w:t>
      </w:r>
      <w:r w:rsidRPr="009A4209">
        <w:rPr>
          <w:rFonts w:ascii="Calibri" w:hAnsi="Calibri" w:cs="Calibri"/>
          <w:b/>
          <w:bCs/>
          <w:sz w:val="22"/>
          <w:szCs w:val="22"/>
        </w:rPr>
        <w:noBreakHyphen/>
        <w:t>air temperatures.</w:t>
      </w:r>
    </w:p>
    <w:p w14:paraId="366C1024" w14:textId="60A9E8E9" w:rsidR="003E76AF" w:rsidRPr="009A4209" w:rsidRDefault="003E76AF" w:rsidP="001462DB">
      <w:pPr>
        <w:numPr>
          <w:ilvl w:val="1"/>
          <w:numId w:val="5"/>
        </w:numPr>
        <w:ind w:left="851" w:hanging="425"/>
        <w:rPr>
          <w:rFonts w:ascii="Calibri" w:hAnsi="Calibri" w:cs="Calibri"/>
          <w:sz w:val="22"/>
          <w:szCs w:val="22"/>
        </w:rPr>
      </w:pPr>
      <w:r w:rsidRPr="009A4209">
        <w:rPr>
          <w:rFonts w:ascii="Calibri" w:hAnsi="Calibri" w:cs="Calibri"/>
          <w:sz w:val="22"/>
          <w:szCs w:val="22"/>
        </w:rPr>
        <w:t>Identify likely system issues</w:t>
      </w:r>
      <w:r w:rsidR="00BB3F60">
        <w:rPr>
          <w:rFonts w:ascii="Calibri" w:hAnsi="Calibri" w:cs="Calibri"/>
          <w:sz w:val="22"/>
          <w:szCs w:val="22"/>
        </w:rPr>
        <w:t>.</w:t>
      </w:r>
      <w:r w:rsidR="003278C4" w:rsidRPr="009A4209">
        <w:rPr>
          <w:rFonts w:ascii="Calibri" w:hAnsi="Calibri" w:cs="Calibri"/>
          <w:sz w:val="22"/>
          <w:szCs w:val="22"/>
        </w:rPr>
        <w:br/>
      </w:r>
      <w:r w:rsidR="003278C4" w:rsidRPr="009A4209">
        <w:rPr>
          <w:rFonts w:ascii="Calibri" w:hAnsi="Calibri" w:cs="Calibri"/>
          <w:sz w:val="22"/>
          <w:szCs w:val="22"/>
        </w:rPr>
        <w:br/>
      </w:r>
      <w:r w:rsidR="003278C4" w:rsidRPr="009A4209">
        <w:rPr>
          <w:rFonts w:ascii="Calibri" w:hAnsi="Calibri" w:cs="Calibri"/>
          <w:sz w:val="22"/>
          <w:szCs w:val="22"/>
        </w:rPr>
        <w:br/>
      </w:r>
    </w:p>
    <w:p w14:paraId="6AB4150F" w14:textId="235423E0" w:rsidR="003E76AF" w:rsidRPr="009A4209" w:rsidRDefault="003E76AF" w:rsidP="001462DB">
      <w:pPr>
        <w:numPr>
          <w:ilvl w:val="1"/>
          <w:numId w:val="5"/>
        </w:numPr>
        <w:ind w:left="851" w:hanging="425"/>
        <w:rPr>
          <w:rFonts w:ascii="Calibri" w:hAnsi="Calibri" w:cs="Calibri"/>
          <w:sz w:val="22"/>
          <w:szCs w:val="22"/>
        </w:rPr>
      </w:pPr>
      <w:r w:rsidRPr="009A4209">
        <w:rPr>
          <w:rFonts w:ascii="Calibri" w:hAnsi="Calibri" w:cs="Calibri"/>
          <w:sz w:val="22"/>
          <w:szCs w:val="22"/>
        </w:rPr>
        <w:t>Explain what measurements they would take (e.g., refrigerant pressures, thermistor readings)</w:t>
      </w:r>
      <w:r w:rsidR="00BB3F60">
        <w:rPr>
          <w:rFonts w:ascii="Calibri" w:hAnsi="Calibri" w:cs="Calibri"/>
          <w:sz w:val="22"/>
          <w:szCs w:val="22"/>
        </w:rPr>
        <w:t>.</w:t>
      </w:r>
      <w:r w:rsidR="003278C4" w:rsidRPr="009A4209">
        <w:rPr>
          <w:rFonts w:ascii="Calibri" w:hAnsi="Calibri" w:cs="Calibri"/>
          <w:sz w:val="22"/>
          <w:szCs w:val="22"/>
        </w:rPr>
        <w:br/>
      </w:r>
      <w:r w:rsidR="003278C4" w:rsidRPr="009A4209">
        <w:rPr>
          <w:rFonts w:ascii="Calibri" w:hAnsi="Calibri" w:cs="Calibri"/>
          <w:sz w:val="22"/>
          <w:szCs w:val="22"/>
        </w:rPr>
        <w:br/>
      </w:r>
      <w:r w:rsidR="003278C4" w:rsidRPr="009A4209">
        <w:rPr>
          <w:rFonts w:ascii="Calibri" w:hAnsi="Calibri" w:cs="Calibri"/>
          <w:sz w:val="22"/>
          <w:szCs w:val="22"/>
        </w:rPr>
        <w:br/>
      </w:r>
    </w:p>
    <w:p w14:paraId="1998D471" w14:textId="70988CBF" w:rsidR="003E76AF" w:rsidRPr="009A4209" w:rsidRDefault="003E76AF" w:rsidP="001462DB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rFonts w:ascii="Calibri" w:hAnsi="Calibri" w:cs="Calibri"/>
          <w:sz w:val="22"/>
          <w:szCs w:val="22"/>
        </w:rPr>
      </w:pPr>
      <w:r w:rsidRPr="009A4209">
        <w:rPr>
          <w:rFonts w:ascii="Calibri" w:hAnsi="Calibri" w:cs="Calibri"/>
          <w:b/>
          <w:bCs/>
          <w:sz w:val="22"/>
          <w:szCs w:val="22"/>
        </w:rPr>
        <w:t>An AHU coil is frosting.</w:t>
      </w:r>
      <w:r w:rsidRPr="009A4209">
        <w:rPr>
          <w:rFonts w:ascii="Calibri" w:hAnsi="Calibri" w:cs="Calibri"/>
          <w:sz w:val="22"/>
          <w:szCs w:val="22"/>
        </w:rPr>
        <w:br/>
      </w:r>
      <w:r w:rsidR="003278C4" w:rsidRPr="009A4209">
        <w:rPr>
          <w:rFonts w:ascii="Calibri" w:hAnsi="Calibri" w:cs="Calibri"/>
          <w:sz w:val="22"/>
          <w:szCs w:val="22"/>
        </w:rPr>
        <w:t>I</w:t>
      </w:r>
      <w:r w:rsidRPr="009A4209">
        <w:rPr>
          <w:rFonts w:ascii="Calibri" w:hAnsi="Calibri" w:cs="Calibri"/>
          <w:sz w:val="22"/>
          <w:szCs w:val="22"/>
        </w:rPr>
        <w:t>dentify potential root causes and propose corrective actions.</w:t>
      </w:r>
    </w:p>
    <w:p w14:paraId="51F5B783" w14:textId="275C6FD4" w:rsidR="003278C4" w:rsidRPr="009A4209" w:rsidRDefault="003278C4">
      <w:pPr>
        <w:rPr>
          <w:rFonts w:ascii="Calibri" w:hAnsi="Calibri" w:cs="Calibri"/>
          <w:sz w:val="22"/>
          <w:szCs w:val="22"/>
        </w:rPr>
      </w:pPr>
      <w:r w:rsidRPr="009A4209">
        <w:rPr>
          <w:rFonts w:ascii="Calibri" w:hAnsi="Calibri" w:cs="Calibri"/>
          <w:sz w:val="22"/>
          <w:szCs w:val="22"/>
        </w:rPr>
        <w:br w:type="page"/>
      </w:r>
    </w:p>
    <w:p w14:paraId="203AD5FC" w14:textId="1D2151FB" w:rsidR="00D812B5" w:rsidRPr="005828E7" w:rsidRDefault="003278C4" w:rsidP="00D812B5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5828E7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Answers</w:t>
      </w:r>
    </w:p>
    <w:p w14:paraId="651C3B57" w14:textId="60C0CE9E" w:rsidR="00751235" w:rsidRPr="005828E7" w:rsidRDefault="00751235" w:rsidP="001462DB">
      <w:pPr>
        <w:pStyle w:val="ListParagraph"/>
        <w:numPr>
          <w:ilvl w:val="0"/>
          <w:numId w:val="9"/>
        </w:numPr>
        <w:spacing w:after="120"/>
        <w:ind w:left="284" w:hanging="284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b/>
          <w:bCs/>
          <w:color w:val="FC4421"/>
          <w:sz w:val="22"/>
          <w:szCs w:val="22"/>
        </w:rPr>
        <w:t>FCU not cooling – possible causes:</w:t>
      </w:r>
    </w:p>
    <w:p w14:paraId="071D6F39" w14:textId="77777777" w:rsidR="00751235" w:rsidRPr="005828E7" w:rsidRDefault="00751235" w:rsidP="001462DB">
      <w:pPr>
        <w:numPr>
          <w:ilvl w:val="0"/>
          <w:numId w:val="6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Blocked filter</w:t>
      </w:r>
    </w:p>
    <w:p w14:paraId="0F407F6E" w14:textId="77777777" w:rsidR="00751235" w:rsidRPr="005828E7" w:rsidRDefault="00751235" w:rsidP="001462DB">
      <w:pPr>
        <w:numPr>
          <w:ilvl w:val="0"/>
          <w:numId w:val="6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Closed or faulty chilled-water valve</w:t>
      </w:r>
    </w:p>
    <w:p w14:paraId="38654866" w14:textId="77777777" w:rsidR="00751235" w:rsidRPr="005828E7" w:rsidRDefault="00751235" w:rsidP="001462DB">
      <w:pPr>
        <w:numPr>
          <w:ilvl w:val="0"/>
          <w:numId w:val="6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Air trapped in coil</w:t>
      </w:r>
    </w:p>
    <w:p w14:paraId="209735B1" w14:textId="77777777" w:rsidR="00751235" w:rsidRPr="005828E7" w:rsidRDefault="00751235" w:rsidP="001462DB">
      <w:pPr>
        <w:numPr>
          <w:ilvl w:val="0"/>
          <w:numId w:val="6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Chilled-water pump failure</w:t>
      </w:r>
    </w:p>
    <w:p w14:paraId="63F38976" w14:textId="77777777" w:rsidR="00751235" w:rsidRPr="005828E7" w:rsidRDefault="00751235" w:rsidP="001462DB">
      <w:pPr>
        <w:numPr>
          <w:ilvl w:val="0"/>
          <w:numId w:val="6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Low refrigerant (DX FCU)</w:t>
      </w:r>
    </w:p>
    <w:p w14:paraId="10ED5C9F" w14:textId="77777777" w:rsidR="00751235" w:rsidRPr="005828E7" w:rsidRDefault="00751235" w:rsidP="006F0B1A">
      <w:pPr>
        <w:numPr>
          <w:ilvl w:val="0"/>
          <w:numId w:val="6"/>
        </w:numPr>
        <w:spacing w:after="120"/>
        <w:ind w:left="714" w:hanging="357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Dirty coil</w:t>
      </w:r>
    </w:p>
    <w:p w14:paraId="47A4DAFC" w14:textId="638A3C90" w:rsidR="00EA03E5" w:rsidRPr="005828E7" w:rsidRDefault="00751235" w:rsidP="006F0B1A">
      <w:pPr>
        <w:numPr>
          <w:ilvl w:val="0"/>
          <w:numId w:val="6"/>
        </w:numPr>
        <w:spacing w:after="120"/>
        <w:ind w:left="714" w:hanging="357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Faulty thermostat</w:t>
      </w:r>
    </w:p>
    <w:p w14:paraId="439C628A" w14:textId="526546D6" w:rsidR="00EA03E5" w:rsidRPr="005828E7" w:rsidRDefault="00EA03E5" w:rsidP="006F0B1A">
      <w:pPr>
        <w:numPr>
          <w:ilvl w:val="0"/>
          <w:numId w:val="6"/>
        </w:numPr>
        <w:spacing w:after="120"/>
        <w:ind w:left="714" w:hanging="357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Controls/sensors: Faulty/incorrectly located thermostat, sensor out of calibration, BMS schedule/override, setpoint too high, flat batteries (if local stat).</w:t>
      </w:r>
    </w:p>
    <w:p w14:paraId="3E567CDF" w14:textId="568C2AF6" w:rsidR="00EA03E5" w:rsidRPr="005828E7" w:rsidRDefault="00EA03E5" w:rsidP="006F0B1A">
      <w:pPr>
        <w:numPr>
          <w:ilvl w:val="0"/>
          <w:numId w:val="6"/>
        </w:numPr>
        <w:spacing w:after="120"/>
        <w:ind w:left="714" w:hanging="357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Condensate safety/float switch trip: Pan full due to blocked drain</w:t>
      </w:r>
    </w:p>
    <w:p w14:paraId="12441F8F" w14:textId="77777777" w:rsidR="00463D6B" w:rsidRDefault="00244549" w:rsidP="009376C5">
      <w:pPr>
        <w:numPr>
          <w:ilvl w:val="0"/>
          <w:numId w:val="6"/>
        </w:numPr>
        <w:spacing w:after="120"/>
        <w:ind w:left="714" w:hanging="357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Electrical: Tripped MCB, loose connections, failed contactor/relay</w:t>
      </w:r>
    </w:p>
    <w:p w14:paraId="4E0CF5A3" w14:textId="77777777" w:rsidR="00463D6B" w:rsidRDefault="00463D6B" w:rsidP="00463D6B">
      <w:pPr>
        <w:spacing w:after="120"/>
        <w:ind w:left="357"/>
        <w:rPr>
          <w:rFonts w:ascii="Calibri" w:hAnsi="Calibri" w:cs="Calibri"/>
          <w:color w:val="FC4421"/>
          <w:sz w:val="22"/>
          <w:szCs w:val="22"/>
        </w:rPr>
      </w:pPr>
    </w:p>
    <w:p w14:paraId="59A43E33" w14:textId="5A7B7A3A" w:rsidR="009E49DB" w:rsidRPr="00463D6B" w:rsidRDefault="009E49DB" w:rsidP="00463D6B">
      <w:pPr>
        <w:spacing w:after="120"/>
        <w:ind w:left="357"/>
        <w:rPr>
          <w:rFonts w:ascii="Calibri" w:hAnsi="Calibri" w:cs="Calibri"/>
          <w:color w:val="FC4421"/>
          <w:sz w:val="22"/>
          <w:szCs w:val="22"/>
        </w:rPr>
      </w:pPr>
      <w:r w:rsidRPr="00463D6B">
        <w:rPr>
          <w:rFonts w:ascii="Calibri" w:hAnsi="Calibri" w:cs="Calibri"/>
          <w:b/>
          <w:bCs/>
          <w:color w:val="FC4421"/>
          <w:sz w:val="22"/>
          <w:szCs w:val="22"/>
        </w:rPr>
        <w:t>Diagnostic sequence (logical, safe steps)</w:t>
      </w:r>
    </w:p>
    <w:p w14:paraId="65FD8DA6" w14:textId="77777777" w:rsidR="009E49DB" w:rsidRPr="005828E7" w:rsidRDefault="009E49DB" w:rsidP="009E49DB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Visual &amp; basic checks: Power available, fan running, filters clean, coil condition, condensate tray and drain clear.</w:t>
      </w:r>
    </w:p>
    <w:p w14:paraId="4B300BA5" w14:textId="77777777" w:rsidR="009E49DB" w:rsidRPr="005828E7" w:rsidRDefault="009E49DB" w:rsidP="009E49DB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Airflow verification: Measure supply airflow vs. design; check external static pressure; inspect fan wheel and belts.</w:t>
      </w:r>
    </w:p>
    <w:p w14:paraId="0D3B99D4" w14:textId="77777777" w:rsidR="009E49DB" w:rsidRPr="005828E7" w:rsidRDefault="009E49DB" w:rsidP="009E49DB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Water side (if CHW): Confirm supply/return water temps (e.g., 6–8 °C supply, 12–14 °C return typical), valve actuation, coil DP, vent air from coil; verify pump status and differential pressure.</w:t>
      </w:r>
    </w:p>
    <w:p w14:paraId="4289082C" w14:textId="77777777" w:rsidR="009E49DB" w:rsidRPr="005828E7" w:rsidRDefault="009E49DB" w:rsidP="009E49DB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DX side (if applicable): Check suction/discharge pressures, superheat/subcooling, EEV actuation/steps, frost on evaporator.</w:t>
      </w:r>
    </w:p>
    <w:p w14:paraId="1E0B55A1" w14:textId="77777777" w:rsidR="009E49DB" w:rsidRPr="005828E7" w:rsidRDefault="009E49DB" w:rsidP="009E49DB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Controls: Verify setpoint, occupancy/schedule, mode (cooling), sensor readings vs. actual, BMS interlocks, any lockouts/alarms.</w:t>
      </w:r>
    </w:p>
    <w:p w14:paraId="7D06F0B0" w14:textId="33E0CC91" w:rsidR="00751235" w:rsidRPr="005828E7" w:rsidRDefault="009E49DB" w:rsidP="009E49DB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Outcome test: After each corrective action, recheck supply</w:t>
      </w:r>
      <w:r w:rsidRPr="005828E7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5828E7">
        <w:rPr>
          <w:rFonts w:ascii="Calibri" w:hAnsi="Calibri" w:cs="Calibri"/>
          <w:color w:val="FC4421"/>
          <w:sz w:val="22"/>
          <w:szCs w:val="22"/>
        </w:rPr>
        <w:t>air temperature drop (ΔT ≈ 8–12 K typical depending on design).</w:t>
      </w:r>
    </w:p>
    <w:p w14:paraId="42B887A8" w14:textId="77777777" w:rsidR="003E33DD" w:rsidRPr="005828E7" w:rsidRDefault="003E33DD" w:rsidP="00751235">
      <w:pPr>
        <w:spacing w:after="120"/>
        <w:rPr>
          <w:rFonts w:ascii="Calibri" w:hAnsi="Calibri" w:cs="Calibri"/>
          <w:b/>
          <w:bCs/>
          <w:color w:val="FC4421"/>
          <w:sz w:val="22"/>
          <w:szCs w:val="22"/>
        </w:rPr>
      </w:pPr>
    </w:p>
    <w:p w14:paraId="75B71AF0" w14:textId="77777777" w:rsidR="003E33DD" w:rsidRDefault="003E33DD" w:rsidP="00751235">
      <w:pPr>
        <w:spacing w:after="120"/>
        <w:rPr>
          <w:rFonts w:ascii="Calibri" w:hAnsi="Calibri" w:cs="Calibri"/>
          <w:b/>
          <w:bCs/>
          <w:color w:val="FC4421"/>
          <w:sz w:val="22"/>
          <w:szCs w:val="22"/>
        </w:rPr>
      </w:pPr>
    </w:p>
    <w:p w14:paraId="533D88D1" w14:textId="77777777" w:rsidR="007266A0" w:rsidRDefault="007266A0" w:rsidP="00751235">
      <w:pPr>
        <w:spacing w:after="120"/>
        <w:rPr>
          <w:rFonts w:ascii="Calibri" w:hAnsi="Calibri" w:cs="Calibri"/>
          <w:b/>
          <w:bCs/>
          <w:color w:val="FC4421"/>
          <w:sz w:val="22"/>
          <w:szCs w:val="22"/>
        </w:rPr>
      </w:pPr>
    </w:p>
    <w:p w14:paraId="4B550099" w14:textId="77777777" w:rsidR="007266A0" w:rsidRDefault="007266A0" w:rsidP="00751235">
      <w:pPr>
        <w:spacing w:after="120"/>
        <w:rPr>
          <w:rFonts w:ascii="Calibri" w:hAnsi="Calibri" w:cs="Calibri"/>
          <w:b/>
          <w:bCs/>
          <w:color w:val="FC4421"/>
          <w:sz w:val="22"/>
          <w:szCs w:val="22"/>
        </w:rPr>
      </w:pPr>
    </w:p>
    <w:p w14:paraId="2B6962AB" w14:textId="77777777" w:rsidR="007266A0" w:rsidRPr="005828E7" w:rsidRDefault="007266A0" w:rsidP="00751235">
      <w:pPr>
        <w:spacing w:after="120"/>
        <w:rPr>
          <w:rFonts w:ascii="Calibri" w:hAnsi="Calibri" w:cs="Calibri"/>
          <w:b/>
          <w:bCs/>
          <w:color w:val="FC4421"/>
          <w:sz w:val="22"/>
          <w:szCs w:val="22"/>
        </w:rPr>
      </w:pPr>
    </w:p>
    <w:p w14:paraId="40098425" w14:textId="77777777" w:rsidR="003E33DD" w:rsidRPr="005828E7" w:rsidRDefault="003E33DD" w:rsidP="00751235">
      <w:pPr>
        <w:spacing w:after="120"/>
        <w:rPr>
          <w:rFonts w:ascii="Calibri" w:hAnsi="Calibri" w:cs="Calibri"/>
          <w:b/>
          <w:bCs/>
          <w:color w:val="FC4421"/>
          <w:sz w:val="22"/>
          <w:szCs w:val="22"/>
        </w:rPr>
      </w:pPr>
    </w:p>
    <w:p w14:paraId="0E4C813C" w14:textId="0C915F81" w:rsidR="00751235" w:rsidRPr="005828E7" w:rsidRDefault="00751235" w:rsidP="00751235">
      <w:p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b/>
          <w:bCs/>
          <w:color w:val="FC4421"/>
          <w:sz w:val="22"/>
          <w:szCs w:val="22"/>
        </w:rPr>
        <w:t>2. VRF temperature fluctuation issues:</w:t>
      </w:r>
    </w:p>
    <w:p w14:paraId="2806807D" w14:textId="77777777" w:rsidR="00751235" w:rsidRPr="005828E7" w:rsidRDefault="00751235" w:rsidP="001462DB">
      <w:pPr>
        <w:numPr>
          <w:ilvl w:val="0"/>
          <w:numId w:val="7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Incorrect refrigerant charge</w:t>
      </w:r>
    </w:p>
    <w:p w14:paraId="1C7BFCE6" w14:textId="0B2AB795" w:rsidR="00751235" w:rsidRPr="005828E7" w:rsidRDefault="00751235" w:rsidP="001462DB">
      <w:pPr>
        <w:numPr>
          <w:ilvl w:val="0"/>
          <w:numId w:val="7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 xml:space="preserve">Faulty </w:t>
      </w:r>
      <w:r w:rsidR="00AC674F" w:rsidRPr="005828E7">
        <w:rPr>
          <w:rFonts w:ascii="Calibri" w:hAnsi="Calibri" w:cs="Calibri"/>
          <w:color w:val="FC4421"/>
          <w:sz w:val="22"/>
          <w:szCs w:val="22"/>
        </w:rPr>
        <w:t xml:space="preserve">sensors and controls e.g. </w:t>
      </w:r>
      <w:r w:rsidRPr="005828E7">
        <w:rPr>
          <w:rFonts w:ascii="Calibri" w:hAnsi="Calibri" w:cs="Calibri"/>
          <w:color w:val="FC4421"/>
          <w:sz w:val="22"/>
          <w:szCs w:val="22"/>
        </w:rPr>
        <w:t>thermistors</w:t>
      </w:r>
    </w:p>
    <w:p w14:paraId="5BA1D3F4" w14:textId="77777777" w:rsidR="00751235" w:rsidRPr="005828E7" w:rsidRDefault="00751235" w:rsidP="001462DB">
      <w:pPr>
        <w:numPr>
          <w:ilvl w:val="0"/>
          <w:numId w:val="7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Branch selector malfunction</w:t>
      </w:r>
    </w:p>
    <w:p w14:paraId="6A4D0DA8" w14:textId="75138475" w:rsidR="00751235" w:rsidRPr="005828E7" w:rsidRDefault="00751235" w:rsidP="001462DB">
      <w:pPr>
        <w:numPr>
          <w:ilvl w:val="0"/>
          <w:numId w:val="7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 xml:space="preserve">Obstructed </w:t>
      </w:r>
      <w:r w:rsidR="00742383" w:rsidRPr="005828E7">
        <w:rPr>
          <w:rFonts w:ascii="Calibri" w:hAnsi="Calibri" w:cs="Calibri"/>
          <w:color w:val="FC4421"/>
          <w:sz w:val="22"/>
          <w:szCs w:val="22"/>
        </w:rPr>
        <w:t xml:space="preserve">or dirty </w:t>
      </w:r>
      <w:r w:rsidRPr="005828E7">
        <w:rPr>
          <w:rFonts w:ascii="Calibri" w:hAnsi="Calibri" w:cs="Calibri"/>
          <w:color w:val="FC4421"/>
          <w:sz w:val="22"/>
          <w:szCs w:val="22"/>
        </w:rPr>
        <w:t>indoor coil</w:t>
      </w:r>
    </w:p>
    <w:p w14:paraId="016415F9" w14:textId="77777777" w:rsidR="001A0123" w:rsidRPr="005828E7" w:rsidRDefault="00751235" w:rsidP="001462DB">
      <w:pPr>
        <w:numPr>
          <w:ilvl w:val="0"/>
          <w:numId w:val="7"/>
        </w:numPr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Poor load diversity or control settings</w:t>
      </w:r>
    </w:p>
    <w:p w14:paraId="2911D3F4" w14:textId="4D32B71F" w:rsidR="00751235" w:rsidRPr="005828E7" w:rsidRDefault="001A0123" w:rsidP="001462DB">
      <w:pPr>
        <w:numPr>
          <w:ilvl w:val="0"/>
          <w:numId w:val="7"/>
        </w:numPr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Intermittent defrost in heating mode causing temperature swings</w:t>
      </w:r>
      <w:r w:rsidR="00751235" w:rsidRPr="005828E7">
        <w:rPr>
          <w:rFonts w:ascii="Calibri" w:hAnsi="Calibri" w:cs="Calibri"/>
          <w:color w:val="FC4421"/>
          <w:sz w:val="22"/>
          <w:szCs w:val="22"/>
        </w:rPr>
        <w:br/>
      </w:r>
    </w:p>
    <w:p w14:paraId="21F0FBBD" w14:textId="1F68770F" w:rsidR="006928DB" w:rsidRPr="007266A0" w:rsidRDefault="006928DB" w:rsidP="006928DB">
      <w:pPr>
        <w:spacing w:after="120"/>
        <w:rPr>
          <w:rFonts w:ascii="Calibri" w:hAnsi="Calibri" w:cs="Calibri"/>
          <w:b/>
          <w:bCs/>
          <w:color w:val="FC4421"/>
          <w:sz w:val="22"/>
          <w:szCs w:val="22"/>
        </w:rPr>
      </w:pPr>
      <w:r w:rsidRPr="005828E7">
        <w:rPr>
          <w:rFonts w:ascii="Calibri" w:hAnsi="Calibri" w:cs="Calibri"/>
          <w:b/>
          <w:bCs/>
          <w:color w:val="FC4421"/>
          <w:sz w:val="22"/>
          <w:szCs w:val="22"/>
        </w:rPr>
        <w:t xml:space="preserve">Measurements </w:t>
      </w:r>
      <w:r w:rsidRPr="007266A0">
        <w:rPr>
          <w:rFonts w:ascii="Calibri" w:hAnsi="Calibri" w:cs="Calibri"/>
          <w:b/>
          <w:bCs/>
          <w:color w:val="FC4421"/>
          <w:sz w:val="22"/>
          <w:szCs w:val="22"/>
        </w:rPr>
        <w:t>learners should take:</w:t>
      </w:r>
    </w:p>
    <w:p w14:paraId="652A8855" w14:textId="3F94AF9E" w:rsidR="006928DB" w:rsidRPr="007266A0" w:rsidRDefault="006928DB" w:rsidP="006928DB">
      <w:pPr>
        <w:pStyle w:val="ListParagraph"/>
        <w:numPr>
          <w:ilvl w:val="0"/>
          <w:numId w:val="10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7266A0">
        <w:rPr>
          <w:rFonts w:ascii="Calibri" w:hAnsi="Calibri" w:cs="Calibri"/>
          <w:b/>
          <w:bCs/>
          <w:color w:val="FC4421"/>
          <w:sz w:val="22"/>
          <w:szCs w:val="22"/>
        </w:rPr>
        <w:t xml:space="preserve">Temperatures: </w:t>
      </w:r>
      <w:r w:rsidRPr="007266A0">
        <w:rPr>
          <w:rFonts w:ascii="Calibri" w:hAnsi="Calibri" w:cs="Calibri"/>
          <w:color w:val="FC4421"/>
          <w:sz w:val="22"/>
          <w:szCs w:val="22"/>
        </w:rPr>
        <w:t>Room, return, supply, indoor coil in/out; outdoor ambient; refrigerant line temps (liquid/suction)</w:t>
      </w:r>
      <w:r w:rsidR="002250E9">
        <w:rPr>
          <w:rFonts w:ascii="Calibri" w:hAnsi="Calibri" w:cs="Calibri"/>
          <w:color w:val="FC4421"/>
          <w:sz w:val="22"/>
          <w:szCs w:val="22"/>
        </w:rPr>
        <w:t>.</w:t>
      </w:r>
    </w:p>
    <w:p w14:paraId="2BBD10B4" w14:textId="46220EA0" w:rsidR="006928DB" w:rsidRPr="007266A0" w:rsidRDefault="006928DB" w:rsidP="006928DB">
      <w:pPr>
        <w:pStyle w:val="ListParagraph"/>
        <w:numPr>
          <w:ilvl w:val="0"/>
          <w:numId w:val="10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7266A0">
        <w:rPr>
          <w:rFonts w:ascii="Calibri" w:hAnsi="Calibri" w:cs="Calibri"/>
          <w:b/>
          <w:bCs/>
          <w:color w:val="FC4421"/>
          <w:sz w:val="22"/>
          <w:szCs w:val="22"/>
        </w:rPr>
        <w:t xml:space="preserve">Pressures: </w:t>
      </w:r>
      <w:r w:rsidRPr="007266A0">
        <w:rPr>
          <w:rFonts w:ascii="Calibri" w:hAnsi="Calibri" w:cs="Calibri"/>
          <w:color w:val="FC4421"/>
          <w:sz w:val="22"/>
          <w:szCs w:val="22"/>
        </w:rPr>
        <w:t>Suction/discharge pressures at service ports; calculate superheat and subcooling</w:t>
      </w:r>
      <w:r w:rsidR="002250E9">
        <w:rPr>
          <w:rFonts w:ascii="Calibri" w:hAnsi="Calibri" w:cs="Calibri"/>
          <w:color w:val="FC4421"/>
          <w:sz w:val="22"/>
          <w:szCs w:val="22"/>
        </w:rPr>
        <w:t>.</w:t>
      </w:r>
    </w:p>
    <w:p w14:paraId="0F368B7B" w14:textId="2397DBE1" w:rsidR="006928DB" w:rsidRPr="007266A0" w:rsidRDefault="006928DB" w:rsidP="006928DB">
      <w:pPr>
        <w:pStyle w:val="ListParagraph"/>
        <w:numPr>
          <w:ilvl w:val="0"/>
          <w:numId w:val="10"/>
        </w:numPr>
        <w:spacing w:after="120"/>
        <w:rPr>
          <w:rFonts w:ascii="Calibri" w:hAnsi="Calibri" w:cs="Calibri"/>
          <w:b/>
          <w:bCs/>
          <w:color w:val="FC4421"/>
          <w:sz w:val="22"/>
          <w:szCs w:val="22"/>
        </w:rPr>
      </w:pPr>
      <w:r w:rsidRPr="007266A0">
        <w:rPr>
          <w:rFonts w:ascii="Calibri" w:hAnsi="Calibri" w:cs="Calibri"/>
          <w:b/>
          <w:bCs/>
          <w:color w:val="FC4421"/>
          <w:sz w:val="22"/>
          <w:szCs w:val="22"/>
        </w:rPr>
        <w:t xml:space="preserve">Electrical/inverter: </w:t>
      </w:r>
      <w:r w:rsidRPr="007266A0">
        <w:rPr>
          <w:rFonts w:ascii="Calibri" w:hAnsi="Calibri" w:cs="Calibri"/>
          <w:color w:val="FC4421"/>
          <w:sz w:val="22"/>
          <w:szCs w:val="22"/>
        </w:rPr>
        <w:t>Compressor frequency (Hz), inverter current, outdoor fan speed</w:t>
      </w:r>
      <w:r w:rsidR="002250E9">
        <w:rPr>
          <w:rFonts w:ascii="Calibri" w:hAnsi="Calibri" w:cs="Calibri"/>
          <w:color w:val="FC4421"/>
          <w:sz w:val="22"/>
          <w:szCs w:val="22"/>
        </w:rPr>
        <w:t>.</w:t>
      </w:r>
    </w:p>
    <w:p w14:paraId="3A91A91A" w14:textId="13DB12B8" w:rsidR="006928DB" w:rsidRPr="007266A0" w:rsidRDefault="006928DB" w:rsidP="006928DB">
      <w:pPr>
        <w:pStyle w:val="ListParagraph"/>
        <w:numPr>
          <w:ilvl w:val="0"/>
          <w:numId w:val="10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7266A0">
        <w:rPr>
          <w:rFonts w:ascii="Calibri" w:hAnsi="Calibri" w:cs="Calibri"/>
          <w:b/>
          <w:bCs/>
          <w:color w:val="FC4421"/>
          <w:sz w:val="22"/>
          <w:szCs w:val="22"/>
        </w:rPr>
        <w:t xml:space="preserve">EEV data: </w:t>
      </w:r>
      <w:r w:rsidRPr="007266A0">
        <w:rPr>
          <w:rFonts w:ascii="Calibri" w:hAnsi="Calibri" w:cs="Calibri"/>
          <w:color w:val="FC4421"/>
          <w:sz w:val="22"/>
          <w:szCs w:val="22"/>
        </w:rPr>
        <w:t>Step position/command vs. actual (if service tool available)</w:t>
      </w:r>
      <w:r w:rsidR="002250E9">
        <w:rPr>
          <w:rFonts w:ascii="Calibri" w:hAnsi="Calibri" w:cs="Calibri"/>
          <w:color w:val="FC4421"/>
          <w:sz w:val="22"/>
          <w:szCs w:val="22"/>
        </w:rPr>
        <w:t>.</w:t>
      </w:r>
    </w:p>
    <w:p w14:paraId="011125DD" w14:textId="5669D75D" w:rsidR="006928DB" w:rsidRPr="007266A0" w:rsidRDefault="006928DB" w:rsidP="006928DB">
      <w:pPr>
        <w:pStyle w:val="ListParagraph"/>
        <w:numPr>
          <w:ilvl w:val="0"/>
          <w:numId w:val="10"/>
        </w:numPr>
        <w:spacing w:after="120"/>
        <w:rPr>
          <w:rFonts w:ascii="Calibri" w:hAnsi="Calibri" w:cs="Calibri"/>
          <w:b/>
          <w:bCs/>
          <w:color w:val="FC4421"/>
          <w:sz w:val="22"/>
          <w:szCs w:val="22"/>
        </w:rPr>
      </w:pPr>
      <w:r w:rsidRPr="007266A0">
        <w:rPr>
          <w:rFonts w:ascii="Calibri" w:hAnsi="Calibri" w:cs="Calibri"/>
          <w:b/>
          <w:bCs/>
          <w:color w:val="FC4421"/>
          <w:sz w:val="22"/>
          <w:szCs w:val="22"/>
        </w:rPr>
        <w:t xml:space="preserve">Branch selector (heat recovery): </w:t>
      </w:r>
      <w:r w:rsidRPr="007266A0">
        <w:rPr>
          <w:rFonts w:ascii="Calibri" w:hAnsi="Calibri" w:cs="Calibri"/>
          <w:color w:val="FC4421"/>
          <w:sz w:val="22"/>
          <w:szCs w:val="22"/>
        </w:rPr>
        <w:t>Port temperatures, mode status, cross</w:t>
      </w:r>
      <w:r w:rsidRPr="007266A0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7266A0">
        <w:rPr>
          <w:rFonts w:ascii="Calibri" w:hAnsi="Calibri" w:cs="Calibri"/>
          <w:color w:val="FC4421"/>
          <w:sz w:val="22"/>
          <w:szCs w:val="22"/>
        </w:rPr>
        <w:t>leak checks</w:t>
      </w:r>
      <w:r w:rsidR="002250E9">
        <w:rPr>
          <w:rFonts w:ascii="Calibri" w:hAnsi="Calibri" w:cs="Calibri"/>
          <w:color w:val="FC4421"/>
          <w:sz w:val="22"/>
          <w:szCs w:val="22"/>
        </w:rPr>
        <w:t>.</w:t>
      </w:r>
    </w:p>
    <w:p w14:paraId="09E6337B" w14:textId="3577DF4E" w:rsidR="006928DB" w:rsidRPr="005828E7" w:rsidRDefault="006928DB" w:rsidP="006928DB">
      <w:pPr>
        <w:pStyle w:val="ListParagraph"/>
        <w:numPr>
          <w:ilvl w:val="0"/>
          <w:numId w:val="10"/>
        </w:numPr>
        <w:spacing w:after="120"/>
        <w:rPr>
          <w:rFonts w:ascii="Calibri" w:hAnsi="Calibri" w:cs="Calibri"/>
          <w:b/>
          <w:bCs/>
          <w:color w:val="FC4421"/>
          <w:sz w:val="22"/>
          <w:szCs w:val="22"/>
        </w:rPr>
      </w:pPr>
      <w:r w:rsidRPr="007266A0">
        <w:rPr>
          <w:rFonts w:ascii="Calibri" w:hAnsi="Calibri" w:cs="Calibri"/>
          <w:b/>
          <w:bCs/>
          <w:color w:val="FC4421"/>
          <w:sz w:val="22"/>
          <w:szCs w:val="22"/>
        </w:rPr>
        <w:t xml:space="preserve">Airflow: </w:t>
      </w:r>
      <w:r w:rsidRPr="007266A0">
        <w:rPr>
          <w:rFonts w:ascii="Calibri" w:hAnsi="Calibri" w:cs="Calibri"/>
          <w:color w:val="FC4421"/>
          <w:sz w:val="22"/>
          <w:szCs w:val="22"/>
        </w:rPr>
        <w:t>Indoor unit airflow (anemometer</w:t>
      </w:r>
      <w:r w:rsidRPr="005828E7">
        <w:rPr>
          <w:rFonts w:ascii="Calibri" w:hAnsi="Calibri" w:cs="Calibri"/>
          <w:color w:val="FC4421"/>
          <w:sz w:val="22"/>
          <w:szCs w:val="22"/>
        </w:rPr>
        <w:t>/flow hood) vs. nameplate; filter ΔP</w:t>
      </w:r>
      <w:r w:rsidR="002250E9">
        <w:rPr>
          <w:rFonts w:ascii="Calibri" w:hAnsi="Calibri" w:cs="Calibri"/>
          <w:color w:val="FC4421"/>
          <w:sz w:val="22"/>
          <w:szCs w:val="22"/>
        </w:rPr>
        <w:t>.</w:t>
      </w:r>
    </w:p>
    <w:p w14:paraId="5F519EE5" w14:textId="52BE88FA" w:rsidR="006928DB" w:rsidRPr="005828E7" w:rsidRDefault="006928DB" w:rsidP="006928DB">
      <w:pPr>
        <w:pStyle w:val="ListParagraph"/>
        <w:numPr>
          <w:ilvl w:val="0"/>
          <w:numId w:val="10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b/>
          <w:bCs/>
          <w:color w:val="FC4421"/>
          <w:sz w:val="22"/>
          <w:szCs w:val="22"/>
        </w:rPr>
        <w:t xml:space="preserve">Thermistors: </w:t>
      </w:r>
      <w:r w:rsidRPr="005828E7">
        <w:rPr>
          <w:rFonts w:ascii="Calibri" w:hAnsi="Calibri" w:cs="Calibri"/>
          <w:color w:val="FC4421"/>
          <w:sz w:val="22"/>
          <w:szCs w:val="22"/>
        </w:rPr>
        <w:t>Resistance vs. temperature chart (compare to manufacturer table); check for drift</w:t>
      </w:r>
      <w:r w:rsidR="002250E9">
        <w:rPr>
          <w:rFonts w:ascii="Calibri" w:hAnsi="Calibri" w:cs="Calibri"/>
          <w:color w:val="FC4421"/>
          <w:sz w:val="22"/>
          <w:szCs w:val="22"/>
        </w:rPr>
        <w:t>.</w:t>
      </w:r>
    </w:p>
    <w:p w14:paraId="03252715" w14:textId="7299D042" w:rsidR="000A38A2" w:rsidRPr="005828E7" w:rsidRDefault="006928DB" w:rsidP="006928DB">
      <w:pPr>
        <w:pStyle w:val="ListParagraph"/>
        <w:numPr>
          <w:ilvl w:val="0"/>
          <w:numId w:val="10"/>
        </w:numPr>
        <w:spacing w:after="120"/>
        <w:rPr>
          <w:rFonts w:ascii="Calibri" w:hAnsi="Calibri" w:cs="Calibri"/>
          <w:b/>
          <w:bCs/>
          <w:color w:val="FC4421"/>
          <w:sz w:val="22"/>
          <w:szCs w:val="22"/>
        </w:rPr>
      </w:pPr>
      <w:r w:rsidRPr="005828E7">
        <w:rPr>
          <w:rFonts w:ascii="Calibri" w:hAnsi="Calibri" w:cs="Calibri"/>
          <w:b/>
          <w:bCs/>
          <w:color w:val="FC4421"/>
          <w:sz w:val="22"/>
          <w:szCs w:val="22"/>
        </w:rPr>
        <w:t xml:space="preserve">Controls/BMS: </w:t>
      </w:r>
      <w:r w:rsidRPr="005828E7">
        <w:rPr>
          <w:rFonts w:ascii="Calibri" w:hAnsi="Calibri" w:cs="Calibri"/>
          <w:color w:val="FC4421"/>
          <w:sz w:val="22"/>
          <w:szCs w:val="22"/>
        </w:rPr>
        <w:t>Mode conflicts, setpoints, deadbands, schedules, error history</w:t>
      </w:r>
      <w:r w:rsidR="002250E9">
        <w:rPr>
          <w:rFonts w:ascii="Calibri" w:hAnsi="Calibri" w:cs="Calibri"/>
          <w:color w:val="FC4421"/>
          <w:sz w:val="22"/>
          <w:szCs w:val="22"/>
        </w:rPr>
        <w:t>.</w:t>
      </w:r>
    </w:p>
    <w:p w14:paraId="46E009ED" w14:textId="77777777" w:rsidR="000A38A2" w:rsidRPr="005828E7" w:rsidRDefault="000A38A2" w:rsidP="00751235">
      <w:pPr>
        <w:spacing w:after="120"/>
        <w:rPr>
          <w:rFonts w:ascii="Calibri" w:hAnsi="Calibri" w:cs="Calibri"/>
          <w:b/>
          <w:bCs/>
          <w:color w:val="FC4421"/>
          <w:sz w:val="22"/>
          <w:szCs w:val="22"/>
        </w:rPr>
      </w:pPr>
    </w:p>
    <w:p w14:paraId="2BFCFD07" w14:textId="4358F5F1" w:rsidR="00751235" w:rsidRPr="005828E7" w:rsidRDefault="000A38A2" w:rsidP="00751235">
      <w:p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b/>
          <w:bCs/>
          <w:color w:val="FC4421"/>
          <w:sz w:val="22"/>
          <w:szCs w:val="22"/>
        </w:rPr>
        <w:t>3</w:t>
      </w:r>
      <w:r w:rsidR="00751235" w:rsidRPr="005828E7">
        <w:rPr>
          <w:rFonts w:ascii="Calibri" w:hAnsi="Calibri" w:cs="Calibri"/>
          <w:b/>
          <w:bCs/>
          <w:color w:val="FC4421"/>
          <w:sz w:val="22"/>
          <w:szCs w:val="22"/>
        </w:rPr>
        <w:t>. AHU coil frosting causes:</w:t>
      </w:r>
    </w:p>
    <w:p w14:paraId="2383B0AA" w14:textId="77777777" w:rsidR="00751235" w:rsidRPr="005828E7" w:rsidRDefault="00751235" w:rsidP="001462DB">
      <w:pPr>
        <w:numPr>
          <w:ilvl w:val="0"/>
          <w:numId w:val="8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Low airflow (blocked filters, belt issues)</w:t>
      </w:r>
    </w:p>
    <w:p w14:paraId="0E1D294D" w14:textId="77777777" w:rsidR="00751235" w:rsidRPr="005828E7" w:rsidRDefault="00751235" w:rsidP="001462DB">
      <w:pPr>
        <w:numPr>
          <w:ilvl w:val="0"/>
          <w:numId w:val="8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Low chilled-water temperature</w:t>
      </w:r>
    </w:p>
    <w:p w14:paraId="0FC623A7" w14:textId="77777777" w:rsidR="00751235" w:rsidRPr="005828E7" w:rsidRDefault="00751235" w:rsidP="001462DB">
      <w:pPr>
        <w:numPr>
          <w:ilvl w:val="0"/>
          <w:numId w:val="8"/>
        </w:numPr>
        <w:spacing w:after="12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Faulty control valve</w:t>
      </w:r>
    </w:p>
    <w:p w14:paraId="3F526561" w14:textId="77777777" w:rsidR="00751235" w:rsidRPr="005828E7" w:rsidRDefault="00751235" w:rsidP="001462DB">
      <w:pPr>
        <w:numPr>
          <w:ilvl w:val="0"/>
          <w:numId w:val="8"/>
        </w:numPr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Incorrect refrigerant valve operation (in DX AHUs)</w:t>
      </w:r>
    </w:p>
    <w:p w14:paraId="31F0FE77" w14:textId="5D44BBBA" w:rsidR="00C5701B" w:rsidRPr="005828E7" w:rsidRDefault="00A61FA2" w:rsidP="001462DB">
      <w:pPr>
        <w:numPr>
          <w:ilvl w:val="0"/>
          <w:numId w:val="8"/>
        </w:numPr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High latent load / low mixed</w:t>
      </w:r>
      <w:r w:rsidRPr="005828E7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5828E7">
        <w:rPr>
          <w:rFonts w:ascii="Calibri" w:hAnsi="Calibri" w:cs="Calibri"/>
          <w:color w:val="FC4421"/>
          <w:sz w:val="22"/>
          <w:szCs w:val="22"/>
        </w:rPr>
        <w:t>air temperature</w:t>
      </w:r>
    </w:p>
    <w:p w14:paraId="7F5A1166" w14:textId="77777777" w:rsidR="008654C9" w:rsidRPr="005828E7" w:rsidRDefault="008654C9" w:rsidP="008654C9">
      <w:pPr>
        <w:rPr>
          <w:rFonts w:ascii="Calibri" w:hAnsi="Calibri" w:cs="Calibri"/>
          <w:color w:val="FC4421"/>
          <w:sz w:val="22"/>
          <w:szCs w:val="22"/>
        </w:rPr>
      </w:pPr>
    </w:p>
    <w:p w14:paraId="472CCEE0" w14:textId="224D0233" w:rsidR="008654C9" w:rsidRPr="005828E7" w:rsidRDefault="008654C9" w:rsidP="008654C9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5828E7">
        <w:rPr>
          <w:rFonts w:ascii="Calibri" w:hAnsi="Calibri" w:cs="Calibri"/>
          <w:b/>
          <w:bCs/>
          <w:color w:val="FC4421"/>
          <w:sz w:val="22"/>
          <w:szCs w:val="22"/>
        </w:rPr>
        <w:t>Corrective actions</w:t>
      </w:r>
    </w:p>
    <w:p w14:paraId="06E3EEFC" w14:textId="2B0A08A3" w:rsidR="008654C9" w:rsidRPr="005828E7" w:rsidRDefault="008654C9" w:rsidP="005F45B4">
      <w:pPr>
        <w:pStyle w:val="ListParagraph"/>
        <w:numPr>
          <w:ilvl w:val="0"/>
          <w:numId w:val="11"/>
        </w:numPr>
        <w:contextualSpacing w:val="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Restore airflow: Replace filters, clean coil, verify fan curve/VFD speed, correct damper positions, fix belt tension</w:t>
      </w:r>
      <w:r w:rsidR="00A55F0C">
        <w:rPr>
          <w:rFonts w:ascii="Calibri" w:hAnsi="Calibri" w:cs="Calibri"/>
          <w:color w:val="FC4421"/>
          <w:sz w:val="22"/>
          <w:szCs w:val="22"/>
        </w:rPr>
        <w:t>.</w:t>
      </w:r>
    </w:p>
    <w:p w14:paraId="7153EA06" w14:textId="77777777" w:rsidR="008654C9" w:rsidRPr="005828E7" w:rsidRDefault="008654C9" w:rsidP="002E15CE">
      <w:pPr>
        <w:pStyle w:val="ListParagraph"/>
        <w:numPr>
          <w:ilvl w:val="0"/>
          <w:numId w:val="11"/>
        </w:numPr>
        <w:spacing w:after="0"/>
        <w:contextualSpacing w:val="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Control the coil temperature:</w:t>
      </w:r>
    </w:p>
    <w:p w14:paraId="0130891D" w14:textId="77777777" w:rsidR="008654C9" w:rsidRPr="005828E7" w:rsidRDefault="008654C9" w:rsidP="002E15CE">
      <w:pPr>
        <w:pStyle w:val="ListParagraph"/>
        <w:numPr>
          <w:ilvl w:val="0"/>
          <w:numId w:val="11"/>
        </w:numPr>
        <w:tabs>
          <w:tab w:val="left" w:pos="1134"/>
        </w:tabs>
        <w:spacing w:after="0"/>
        <w:ind w:left="851" w:hanging="11"/>
        <w:contextualSpacing w:val="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lastRenderedPageBreak/>
        <w:t>CHW: Implement/reset SAT or CHW reset strategy; verify valve control/actuator; limit minimum CHW supply (e.g., not below ~5–6 °C unless designed).</w:t>
      </w:r>
    </w:p>
    <w:p w14:paraId="3E08C459" w14:textId="11D77455" w:rsidR="008654C9" w:rsidRPr="005828E7" w:rsidRDefault="008654C9" w:rsidP="002E15CE">
      <w:pPr>
        <w:pStyle w:val="ListParagraph"/>
        <w:numPr>
          <w:ilvl w:val="0"/>
          <w:numId w:val="11"/>
        </w:numPr>
        <w:tabs>
          <w:tab w:val="left" w:pos="1134"/>
        </w:tabs>
        <w:ind w:firstLine="130"/>
        <w:contextualSpacing w:val="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DX: Check charge, correct EEV superheat target, confirm defrost/frost protection logic</w:t>
      </w:r>
      <w:r w:rsidR="002250E9">
        <w:rPr>
          <w:rFonts w:ascii="Calibri" w:hAnsi="Calibri" w:cs="Calibri"/>
          <w:color w:val="FC4421"/>
          <w:sz w:val="22"/>
          <w:szCs w:val="22"/>
        </w:rPr>
        <w:t>.</w:t>
      </w:r>
    </w:p>
    <w:p w14:paraId="2D7382AE" w14:textId="11969A34" w:rsidR="008654C9" w:rsidRPr="005828E7" w:rsidRDefault="008654C9" w:rsidP="005F45B4">
      <w:pPr>
        <w:pStyle w:val="ListParagraph"/>
        <w:numPr>
          <w:ilvl w:val="0"/>
          <w:numId w:val="12"/>
        </w:numPr>
        <w:contextualSpacing w:val="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Manage outdoor air &amp; humidity: Ensure economiser logic correct; reduce OA to design minimum when cold/humid; consider preheat coil or reheat/dehumidification if required</w:t>
      </w:r>
      <w:r w:rsidR="002250E9">
        <w:rPr>
          <w:rFonts w:ascii="Calibri" w:hAnsi="Calibri" w:cs="Calibri"/>
          <w:color w:val="FC4421"/>
          <w:sz w:val="22"/>
          <w:szCs w:val="22"/>
        </w:rPr>
        <w:t>.</w:t>
      </w:r>
    </w:p>
    <w:p w14:paraId="5AC453C1" w14:textId="59A66EA4" w:rsidR="003278C4" w:rsidRPr="005828E7" w:rsidRDefault="008654C9" w:rsidP="005F45B4">
      <w:pPr>
        <w:pStyle w:val="ListParagraph"/>
        <w:numPr>
          <w:ilvl w:val="0"/>
          <w:numId w:val="12"/>
        </w:numPr>
        <w:contextualSpacing w:val="0"/>
        <w:rPr>
          <w:rFonts w:ascii="Calibri" w:hAnsi="Calibri" w:cs="Calibri"/>
          <w:color w:val="FC4421"/>
          <w:sz w:val="22"/>
          <w:szCs w:val="22"/>
        </w:rPr>
      </w:pPr>
      <w:r w:rsidRPr="005828E7">
        <w:rPr>
          <w:rFonts w:ascii="Calibri" w:hAnsi="Calibri" w:cs="Calibri"/>
          <w:color w:val="FC4421"/>
          <w:sz w:val="22"/>
          <w:szCs w:val="22"/>
        </w:rPr>
        <w:t>Enable frost protection: Install/validate frost coil sensor; add low</w:t>
      </w:r>
      <w:r w:rsidRPr="005828E7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5828E7">
        <w:rPr>
          <w:rFonts w:ascii="Calibri" w:hAnsi="Calibri" w:cs="Calibri"/>
          <w:color w:val="FC4421"/>
          <w:sz w:val="22"/>
          <w:szCs w:val="22"/>
        </w:rPr>
        <w:t>limit cutout; implement staged unloading or min fan cfm limits</w:t>
      </w:r>
      <w:r w:rsidR="002250E9">
        <w:rPr>
          <w:rFonts w:ascii="Calibri" w:hAnsi="Calibri" w:cs="Calibri"/>
          <w:color w:val="FC4421"/>
          <w:sz w:val="22"/>
          <w:szCs w:val="22"/>
        </w:rPr>
        <w:t>.</w:t>
      </w:r>
    </w:p>
    <w:sectPr w:rsidR="003278C4" w:rsidRPr="005828E7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C0A35" w14:textId="77777777" w:rsidR="00A9239E" w:rsidRPr="00831E68" w:rsidRDefault="00A9239E" w:rsidP="004970DE">
      <w:r w:rsidRPr="00831E68">
        <w:separator/>
      </w:r>
    </w:p>
  </w:endnote>
  <w:endnote w:type="continuationSeparator" w:id="0">
    <w:p w14:paraId="450A9476" w14:textId="77777777" w:rsidR="00A9239E" w:rsidRPr="00831E68" w:rsidRDefault="00A9239E" w:rsidP="004970DE">
      <w:r w:rsidRPr="00831E68">
        <w:continuationSeparator/>
      </w:r>
    </w:p>
  </w:endnote>
  <w:endnote w:type="continuationNotice" w:id="1">
    <w:p w14:paraId="6EF8C24D" w14:textId="77777777" w:rsidR="00A9239E" w:rsidRPr="00831E68" w:rsidRDefault="00A9239E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2C8A6DE3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E5DB4" w14:textId="77777777" w:rsidR="00A9239E" w:rsidRPr="00831E68" w:rsidRDefault="00A9239E" w:rsidP="004970DE">
      <w:r w:rsidRPr="00831E68">
        <w:separator/>
      </w:r>
    </w:p>
  </w:footnote>
  <w:footnote w:type="continuationSeparator" w:id="0">
    <w:p w14:paraId="190FDDCA" w14:textId="77777777" w:rsidR="00A9239E" w:rsidRPr="00831E68" w:rsidRDefault="00A9239E" w:rsidP="004970DE">
      <w:r w:rsidRPr="00831E68">
        <w:continuationSeparator/>
      </w:r>
    </w:p>
  </w:footnote>
  <w:footnote w:type="continuationNotice" w:id="1">
    <w:p w14:paraId="23484ECD" w14:textId="77777777" w:rsidR="00A9239E" w:rsidRPr="00831E68" w:rsidRDefault="00A9239E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05920725" w:rsidR="005F7248" w:rsidRPr="00831E68" w:rsidRDefault="00117114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29D2DE66">
              <wp:simplePos x="0" y="0"/>
              <wp:positionH relativeFrom="margin">
                <wp:posOffset>-447675</wp:posOffset>
              </wp:positionH>
              <wp:positionV relativeFrom="paragraph">
                <wp:posOffset>-355600</wp:posOffset>
              </wp:positionV>
              <wp:extent cx="7524750" cy="933450"/>
              <wp:effectExtent l="0" t="0" r="0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24750" cy="933450"/>
                        <a:chOff x="59476" y="-341791"/>
                        <a:chExt cx="7709194" cy="1105074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59476" y="709188"/>
                          <a:ext cx="7709194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90673" y="-341791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145090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8275FD" id="Group 1" o:spid="_x0000_s1026" style="position:absolute;margin-left:-35.25pt;margin-top:-28pt;width:592.5pt;height:73.5pt;z-index:251658243;mso-position-horizontal-relative:margin;mso-width-relative:margin;mso-height-relative:margin" coordorigin="594,-3417" coordsize="77091,110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">
              <v:shape id="Graphic 26" o:spid="_x0000_s1027" style="position:absolute;left:594;top:7091;width:77092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A black and white logo&#10;&#10;AI-generated content may be incorrect." style="position:absolute;left:50906;top:-3417;width:25635;height:4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29" type="#_x0000_t75" alt="A red arrow pointing up&#10;&#10;AI-generated content may be incorrect." style="position:absolute;left:2078;top:-1450;width:4808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margin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6" behindDoc="1" locked="0" layoutInCell="1" allowOverlap="1" wp14:anchorId="046B5A61" wp14:editId="35DACE5B">
          <wp:simplePos x="0" y="0"/>
          <wp:positionH relativeFrom="margin">
            <wp:posOffset>295275</wp:posOffset>
          </wp:positionH>
          <wp:positionV relativeFrom="paragraph">
            <wp:posOffset>-339725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0A87"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7084A210" wp14:editId="5B4FE225">
              <wp:simplePos x="0" y="0"/>
              <wp:positionH relativeFrom="margin">
                <wp:posOffset>194945</wp:posOffset>
              </wp:positionH>
              <wp:positionV relativeFrom="paragraph">
                <wp:posOffset>8890</wp:posOffset>
              </wp:positionV>
              <wp:extent cx="6764655" cy="546100"/>
              <wp:effectExtent l="0" t="0" r="0" b="6350"/>
              <wp:wrapNone/>
              <wp:docPr id="135558894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4655" cy="546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F4BF01" w14:textId="77777777" w:rsidR="006B0A87" w:rsidRPr="009D2A1A" w:rsidRDefault="006B0A87" w:rsidP="006B0A87">
                          <w:pP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</w:pP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T Level Technical Qualification in Building Services Engineering for Construction (Level 3)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br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Air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Conditioning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Engineering</w:t>
                          </w:r>
                        </w:p>
                        <w:p w14:paraId="6E506B97" w14:textId="77777777" w:rsidR="006B0A87" w:rsidRPr="00831E68" w:rsidRDefault="006B0A87" w:rsidP="006B0A8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84A21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5.35pt;margin-top:.7pt;width:532.65pt;height:43pt;z-index:25165824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" filled="f" stroked="f">
              <v:textbox>
                <w:txbxContent>
                  <w:p w14:paraId="5EF4BF01" w14:textId="77777777" w:rsidR="006B0A87" w:rsidRPr="009D2A1A" w:rsidRDefault="006B0A87" w:rsidP="006B0A87">
                    <w:pP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</w:pP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T Level Technical Qualification in Building Services Engineering for Construction (Level 3)</w:t>
                    </w: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br/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Air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Conditioning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Engineering</w:t>
                    </w:r>
                  </w:p>
                  <w:p w14:paraId="6E506B97" w14:textId="77777777" w:rsidR="006B0A87" w:rsidRPr="00831E68" w:rsidRDefault="006B0A87" w:rsidP="006B0A87"/>
                </w:txbxContent>
              </v:textbox>
              <w10:wrap anchorx="margin"/>
            </v:shape>
          </w:pict>
        </mc:Fallback>
      </mc:AlternateContent>
    </w:r>
    <w:r w:rsidR="006B0A87"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60ECFC7C" wp14:editId="1339C1F7">
              <wp:simplePos x="0" y="0"/>
              <wp:positionH relativeFrom="margin">
                <wp:posOffset>185420</wp:posOffset>
              </wp:positionH>
              <wp:positionV relativeFrom="paragraph">
                <wp:posOffset>8890</wp:posOffset>
              </wp:positionV>
              <wp:extent cx="6764655" cy="546100"/>
              <wp:effectExtent l="0" t="0" r="0" b="6350"/>
              <wp:wrapNone/>
              <wp:docPr id="121903369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4655" cy="546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77658C" w14:textId="77777777" w:rsidR="006B0A87" w:rsidRPr="009D2A1A" w:rsidRDefault="006B0A87" w:rsidP="006B0A87">
                          <w:pP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</w:pP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T Level Technical Qualification in Building Services Engineering for Construction (Level 3)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br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Air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Conditioning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Engineering</w:t>
                          </w:r>
                        </w:p>
                        <w:p w14:paraId="337F96C8" w14:textId="77777777" w:rsidR="006B0A87" w:rsidRPr="00831E68" w:rsidRDefault="006B0A87" w:rsidP="006B0A8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ECFC7C" id="_x0000_s1027" type="#_x0000_t202" style="position:absolute;margin-left:14.6pt;margin-top:.7pt;width:532.65pt;height:43pt;z-index:2516582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" filled="f" stroked="f">
              <v:textbox>
                <w:txbxContent>
                  <w:p w14:paraId="4477658C" w14:textId="77777777" w:rsidR="006B0A87" w:rsidRPr="009D2A1A" w:rsidRDefault="006B0A87" w:rsidP="006B0A87">
                    <w:pP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</w:pP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T Level Technical Qualification in Building Services Engineering for Construction (Level 3)</w:t>
                    </w: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br/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Air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Conditioning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Engineering</w:t>
                    </w:r>
                  </w:p>
                  <w:p w14:paraId="337F96C8" w14:textId="77777777" w:rsidR="006B0A87" w:rsidRPr="00831E68" w:rsidRDefault="006B0A87" w:rsidP="006B0A87"/>
                </w:txbxContent>
              </v:textbox>
              <w10:wrap anchorx="margin"/>
            </v:shape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Group 1" o:spid="_x0000_s1028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P9CA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B/P9CA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29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1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2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F53623"/>
    <w:multiLevelType w:val="hybridMultilevel"/>
    <w:tmpl w:val="E06C4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003B8"/>
    <w:multiLevelType w:val="multilevel"/>
    <w:tmpl w:val="143E0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586110"/>
    <w:multiLevelType w:val="multilevel"/>
    <w:tmpl w:val="D9DC5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B76DCF"/>
    <w:multiLevelType w:val="multilevel"/>
    <w:tmpl w:val="C954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94F1F"/>
    <w:multiLevelType w:val="hybridMultilevel"/>
    <w:tmpl w:val="306E3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2025E"/>
    <w:multiLevelType w:val="multilevel"/>
    <w:tmpl w:val="069A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E27B69"/>
    <w:multiLevelType w:val="hybridMultilevel"/>
    <w:tmpl w:val="EE2813CE"/>
    <w:lvl w:ilvl="0" w:tplc="30A0BF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21076"/>
    <w:multiLevelType w:val="multilevel"/>
    <w:tmpl w:val="452E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EC12DA"/>
    <w:multiLevelType w:val="hybridMultilevel"/>
    <w:tmpl w:val="F4062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D1351"/>
    <w:multiLevelType w:val="hybridMultilevel"/>
    <w:tmpl w:val="576AF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623538">
    <w:abstractNumId w:val="1"/>
  </w:num>
  <w:num w:numId="2" w16cid:durableId="1938560638">
    <w:abstractNumId w:val="0"/>
  </w:num>
  <w:num w:numId="3" w16cid:durableId="1539273697">
    <w:abstractNumId w:val="4"/>
  </w:num>
  <w:num w:numId="4" w16cid:durableId="839583567">
    <w:abstractNumId w:val="2"/>
  </w:num>
  <w:num w:numId="5" w16cid:durableId="1379666493">
    <w:abstractNumId w:val="3"/>
  </w:num>
  <w:num w:numId="6" w16cid:durableId="1304576431">
    <w:abstractNumId w:val="9"/>
  </w:num>
  <w:num w:numId="7" w16cid:durableId="484587084">
    <w:abstractNumId w:val="5"/>
  </w:num>
  <w:num w:numId="8" w16cid:durableId="1305812288">
    <w:abstractNumId w:val="7"/>
  </w:num>
  <w:num w:numId="9" w16cid:durableId="228804054">
    <w:abstractNumId w:val="8"/>
  </w:num>
  <w:num w:numId="10" w16cid:durableId="268658547">
    <w:abstractNumId w:val="10"/>
  </w:num>
  <w:num w:numId="11" w16cid:durableId="1202282569">
    <w:abstractNumId w:val="6"/>
  </w:num>
  <w:num w:numId="12" w16cid:durableId="56167466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3D7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005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38A2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A54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3E5C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3CBA"/>
    <w:rsid w:val="00115250"/>
    <w:rsid w:val="001153D8"/>
    <w:rsid w:val="00115A3F"/>
    <w:rsid w:val="00115BF5"/>
    <w:rsid w:val="0011654B"/>
    <w:rsid w:val="00116C95"/>
    <w:rsid w:val="0011706B"/>
    <w:rsid w:val="00117114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2DB"/>
    <w:rsid w:val="0014696E"/>
    <w:rsid w:val="00147241"/>
    <w:rsid w:val="0014747E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5C1A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2B8D"/>
    <w:rsid w:val="0018460C"/>
    <w:rsid w:val="00184EAD"/>
    <w:rsid w:val="0018521F"/>
    <w:rsid w:val="00187DDD"/>
    <w:rsid w:val="00191068"/>
    <w:rsid w:val="00191E6E"/>
    <w:rsid w:val="00192517"/>
    <w:rsid w:val="0019289F"/>
    <w:rsid w:val="00192D94"/>
    <w:rsid w:val="001942AC"/>
    <w:rsid w:val="001956AD"/>
    <w:rsid w:val="00195952"/>
    <w:rsid w:val="00196876"/>
    <w:rsid w:val="0019714E"/>
    <w:rsid w:val="00197CEC"/>
    <w:rsid w:val="00197FB7"/>
    <w:rsid w:val="001A0123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38BC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6FC0"/>
    <w:rsid w:val="001E711F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0E9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4549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015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CE6"/>
    <w:rsid w:val="00266F03"/>
    <w:rsid w:val="0026790D"/>
    <w:rsid w:val="002708BF"/>
    <w:rsid w:val="0027095D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6F0A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4DEB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15CE"/>
    <w:rsid w:val="002E23C7"/>
    <w:rsid w:val="002E2D5C"/>
    <w:rsid w:val="002E32B5"/>
    <w:rsid w:val="002E426E"/>
    <w:rsid w:val="002E44AB"/>
    <w:rsid w:val="002E45E9"/>
    <w:rsid w:val="002E460F"/>
    <w:rsid w:val="002E4752"/>
    <w:rsid w:val="002E4E6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E7CF7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319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0B1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8C4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41E"/>
    <w:rsid w:val="003405F9"/>
    <w:rsid w:val="0034079C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CBE"/>
    <w:rsid w:val="00397E65"/>
    <w:rsid w:val="003A1D2F"/>
    <w:rsid w:val="003A1FE1"/>
    <w:rsid w:val="003A2315"/>
    <w:rsid w:val="003A2733"/>
    <w:rsid w:val="003A2AE3"/>
    <w:rsid w:val="003A3E7F"/>
    <w:rsid w:val="003A4D40"/>
    <w:rsid w:val="003A4F28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59FC"/>
    <w:rsid w:val="003D621F"/>
    <w:rsid w:val="003D7449"/>
    <w:rsid w:val="003D76C4"/>
    <w:rsid w:val="003D788C"/>
    <w:rsid w:val="003E04C5"/>
    <w:rsid w:val="003E0ADC"/>
    <w:rsid w:val="003E0BA4"/>
    <w:rsid w:val="003E0E65"/>
    <w:rsid w:val="003E1235"/>
    <w:rsid w:val="003E1308"/>
    <w:rsid w:val="003E155F"/>
    <w:rsid w:val="003E1B5E"/>
    <w:rsid w:val="003E1D80"/>
    <w:rsid w:val="003E33DD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E76AF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3EDF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3D6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767D4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28F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1D1"/>
    <w:rsid w:val="004A452F"/>
    <w:rsid w:val="004A4827"/>
    <w:rsid w:val="004A4BBE"/>
    <w:rsid w:val="004A51BD"/>
    <w:rsid w:val="004A53AD"/>
    <w:rsid w:val="004A57FD"/>
    <w:rsid w:val="004A5D57"/>
    <w:rsid w:val="004A6768"/>
    <w:rsid w:val="004A72F9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5E3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4A68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0A55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B8F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2B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28E7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0DA"/>
    <w:rsid w:val="005A535E"/>
    <w:rsid w:val="005A57C2"/>
    <w:rsid w:val="005A5D8C"/>
    <w:rsid w:val="005A6216"/>
    <w:rsid w:val="005A6684"/>
    <w:rsid w:val="005A69F1"/>
    <w:rsid w:val="005A7FD6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0CE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E4B26"/>
    <w:rsid w:val="005E6474"/>
    <w:rsid w:val="005F0D2B"/>
    <w:rsid w:val="005F2429"/>
    <w:rsid w:val="005F2896"/>
    <w:rsid w:val="005F2BE5"/>
    <w:rsid w:val="005F3193"/>
    <w:rsid w:val="005F3B72"/>
    <w:rsid w:val="005F3CCE"/>
    <w:rsid w:val="005F3F2B"/>
    <w:rsid w:val="005F45B4"/>
    <w:rsid w:val="005F4C51"/>
    <w:rsid w:val="005F5128"/>
    <w:rsid w:val="005F52F7"/>
    <w:rsid w:val="005F6B9A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397A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4801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472C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13B"/>
    <w:rsid w:val="00667722"/>
    <w:rsid w:val="00667B9D"/>
    <w:rsid w:val="00670468"/>
    <w:rsid w:val="006707B8"/>
    <w:rsid w:val="006709BC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8DB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A87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0B1A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5AA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6A0"/>
    <w:rsid w:val="007268F9"/>
    <w:rsid w:val="00726EEE"/>
    <w:rsid w:val="00727407"/>
    <w:rsid w:val="00727F6C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383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1235"/>
    <w:rsid w:val="007530BF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5F6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5A0D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C7F36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3BA7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0C56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367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1FB8"/>
    <w:rsid w:val="00843739"/>
    <w:rsid w:val="008459BA"/>
    <w:rsid w:val="008464B7"/>
    <w:rsid w:val="0084735F"/>
    <w:rsid w:val="008475F2"/>
    <w:rsid w:val="00847C3B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05D"/>
    <w:rsid w:val="008645EA"/>
    <w:rsid w:val="00864EBF"/>
    <w:rsid w:val="008654C9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1A26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CAE"/>
    <w:rsid w:val="008A3F1F"/>
    <w:rsid w:val="008A400D"/>
    <w:rsid w:val="008A45FE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0FE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5ABC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6C5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47E6B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05"/>
    <w:rsid w:val="009575F6"/>
    <w:rsid w:val="009576F8"/>
    <w:rsid w:val="00957A12"/>
    <w:rsid w:val="00957C3A"/>
    <w:rsid w:val="00961C36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CA"/>
    <w:rsid w:val="00966BF9"/>
    <w:rsid w:val="009673A4"/>
    <w:rsid w:val="00967825"/>
    <w:rsid w:val="00967D4B"/>
    <w:rsid w:val="00967D61"/>
    <w:rsid w:val="009710C9"/>
    <w:rsid w:val="0097134A"/>
    <w:rsid w:val="00971A74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895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6AA"/>
    <w:rsid w:val="00997D04"/>
    <w:rsid w:val="00997FF6"/>
    <w:rsid w:val="009A0AD9"/>
    <w:rsid w:val="009A0F0F"/>
    <w:rsid w:val="009A18EE"/>
    <w:rsid w:val="009A26C8"/>
    <w:rsid w:val="009A4209"/>
    <w:rsid w:val="009A44E6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9DB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526"/>
    <w:rsid w:val="00A33D57"/>
    <w:rsid w:val="00A34A31"/>
    <w:rsid w:val="00A35D39"/>
    <w:rsid w:val="00A372B1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0C"/>
    <w:rsid w:val="00A55F8B"/>
    <w:rsid w:val="00A56178"/>
    <w:rsid w:val="00A56FB8"/>
    <w:rsid w:val="00A57F3C"/>
    <w:rsid w:val="00A607F3"/>
    <w:rsid w:val="00A61568"/>
    <w:rsid w:val="00A61FA2"/>
    <w:rsid w:val="00A6231D"/>
    <w:rsid w:val="00A62496"/>
    <w:rsid w:val="00A628D5"/>
    <w:rsid w:val="00A62F1D"/>
    <w:rsid w:val="00A6342F"/>
    <w:rsid w:val="00A635E7"/>
    <w:rsid w:val="00A63AF6"/>
    <w:rsid w:val="00A63D8C"/>
    <w:rsid w:val="00A63F1E"/>
    <w:rsid w:val="00A64189"/>
    <w:rsid w:val="00A6442C"/>
    <w:rsid w:val="00A648CF"/>
    <w:rsid w:val="00A64F33"/>
    <w:rsid w:val="00A662C2"/>
    <w:rsid w:val="00A6669A"/>
    <w:rsid w:val="00A66E3C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39E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4F9B"/>
    <w:rsid w:val="00AC5293"/>
    <w:rsid w:val="00AC56F6"/>
    <w:rsid w:val="00AC5968"/>
    <w:rsid w:val="00AC60C2"/>
    <w:rsid w:val="00AC60D6"/>
    <w:rsid w:val="00AC622C"/>
    <w:rsid w:val="00AC6672"/>
    <w:rsid w:val="00AC674F"/>
    <w:rsid w:val="00AC724D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6924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3EB6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476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280"/>
    <w:rsid w:val="00B96726"/>
    <w:rsid w:val="00B96961"/>
    <w:rsid w:val="00B96D3D"/>
    <w:rsid w:val="00BA0336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3F6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7E0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BC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01B"/>
    <w:rsid w:val="00C572F4"/>
    <w:rsid w:val="00C574CA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844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4A55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72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2B5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50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13C0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724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AE2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3E5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BB9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1952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4F8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5DC5"/>
    <w:rsid w:val="00F963F0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D76FB"/>
    <w:rsid w:val="00FE0798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13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5D45A98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3E3B8EEC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2D0EC9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CA66A22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A5472869-6565-482D-8C3A-4A0FE3FC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1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C37BE-6D31-415E-8143-D3F74B860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4</Pages>
  <Words>586</Words>
  <Characters>3228</Characters>
  <Application>Microsoft Office Word</Application>
  <DocSecurity>0</DocSecurity>
  <Lines>146</Lines>
  <Paragraphs>123</Paragraphs>
  <ScaleCrop>false</ScaleCrop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73</cp:revision>
  <cp:lastPrinted>2025-08-06T23:30:00Z</cp:lastPrinted>
  <dcterms:created xsi:type="dcterms:W3CDTF">2026-03-18T22:48:00Z</dcterms:created>
  <dcterms:modified xsi:type="dcterms:W3CDTF">2026-03-24T12:29:00Z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